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E20E" w14:textId="3D694C98" w:rsidR="003C2680" w:rsidRDefault="00703C25">
      <w:r>
        <w:rPr>
          <w:rFonts w:eastAsia="Times New Roman"/>
          <w:noProof/>
        </w:rPr>
        <w:drawing>
          <wp:inline distT="0" distB="0" distL="0" distR="0" wp14:anchorId="1D2F9F6A" wp14:editId="66E550A7">
            <wp:extent cx="5760720" cy="8142605"/>
            <wp:effectExtent l="0" t="0" r="0" b="0"/>
            <wp:docPr id="1554280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25"/>
    <w:rsid w:val="000368B4"/>
    <w:rsid w:val="003C2680"/>
    <w:rsid w:val="00703C25"/>
    <w:rsid w:val="00EB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9F68"/>
  <w15:chartTrackingRefBased/>
  <w15:docId w15:val="{B86675BC-60AB-46EE-B7D2-B2A99064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3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3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3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3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3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3C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3C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3C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3C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3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3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3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3C2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3C2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3C2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3C2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3C2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3C2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3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3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3C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3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3C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3C2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3C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3C2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3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3C2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3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part1.VfT0I36Q.OoiqUrxZ@wanadoo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Lignan de Bordeaux</dc:creator>
  <cp:keywords/>
  <dc:description/>
  <cp:lastModifiedBy>Mairie Lignan de Bordeaux</cp:lastModifiedBy>
  <cp:revision>1</cp:revision>
  <dcterms:created xsi:type="dcterms:W3CDTF">2026-05-28T08:25:00Z</dcterms:created>
  <dcterms:modified xsi:type="dcterms:W3CDTF">2026-05-28T08:27:00Z</dcterms:modified>
</cp:coreProperties>
</file>